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28" w:rsidRDefault="004F5228" w:rsidP="003D5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14F">
        <w:rPr>
          <w:rFonts w:ascii="Times New Roman" w:hAnsi="Times New Roman" w:cs="Times New Roman"/>
          <w:b/>
          <w:bCs/>
          <w:sz w:val="24"/>
          <w:szCs w:val="24"/>
        </w:rPr>
        <w:t>Информация о реализуемых НОЧУ ДПО «ОЦМП» образовательных программах дополнительного профессионального образования</w:t>
      </w:r>
    </w:p>
    <w:p w:rsidR="004F5228" w:rsidRDefault="004F5228" w:rsidP="003D5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420"/>
        <w:gridCol w:w="550"/>
        <w:gridCol w:w="990"/>
        <w:gridCol w:w="1430"/>
        <w:gridCol w:w="1540"/>
        <w:gridCol w:w="5847"/>
        <w:gridCol w:w="1083"/>
        <w:gridCol w:w="1468"/>
      </w:tblGrid>
      <w:tr w:rsidR="004F5228" w:rsidRPr="00060763" w:rsidTr="00BD0B48">
        <w:tc>
          <w:tcPr>
            <w:tcW w:w="548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2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ОП</w:t>
            </w:r>
          </w:p>
        </w:tc>
        <w:tc>
          <w:tcPr>
            <w:tcW w:w="55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ОП</w:t>
            </w:r>
          </w:p>
        </w:tc>
        <w:tc>
          <w:tcPr>
            <w:tcW w:w="99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143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7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Нормативный срок обучения</w:t>
            </w:r>
          </w:p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(часов)</w:t>
            </w:r>
          </w:p>
        </w:tc>
        <w:tc>
          <w:tcPr>
            <w:tcW w:w="154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5847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Pr="000607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учебных предметов, курсов, дисциплин (модулей), предусмотренных ОП</w:t>
            </w:r>
          </w:p>
        </w:tc>
        <w:tc>
          <w:tcPr>
            <w:tcW w:w="1083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Практика, предусмотренная ОП</w:t>
            </w:r>
          </w:p>
        </w:tc>
        <w:tc>
          <w:tcPr>
            <w:tcW w:w="1468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Использование при реализации ОП ЭО и ДОТ</w:t>
            </w:r>
          </w:p>
        </w:tc>
      </w:tr>
      <w:tr w:rsidR="004F5228" w:rsidRPr="00060763" w:rsidTr="00BD0B48">
        <w:tc>
          <w:tcPr>
            <w:tcW w:w="548" w:type="dxa"/>
          </w:tcPr>
          <w:p w:rsidR="004F5228" w:rsidRPr="00060763" w:rsidRDefault="004F5228" w:rsidP="00060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</w:tcPr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Микробиология, микробиологический контроль, безопасность работы с микроорганизмами III-IV групп патогенности при производстве молочной продукции</w:t>
            </w:r>
          </w:p>
        </w:tc>
        <w:tc>
          <w:tcPr>
            <w:tcW w:w="55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Без выезда обучающегося в образовательную организацию</w:t>
            </w:r>
          </w:p>
        </w:tc>
        <w:tc>
          <w:tcPr>
            <w:tcW w:w="143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40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5847" w:type="dxa"/>
          </w:tcPr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 xml:space="preserve">Модуль 1. Санитарно-гигиенический контроль на предприятиях молочной промышленности. </w:t>
            </w:r>
          </w:p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Модуль 2. Микробиологические показатели молочной продукции.</w:t>
            </w:r>
          </w:p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 xml:space="preserve">Модуль 3. Нормативно-правовое регулирование качества и безопасности молочной продукции. </w:t>
            </w:r>
          </w:p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Модуль 4. Актуальные проблемы биобезопасности.</w:t>
            </w:r>
          </w:p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Модуль 5. Методы и организация микробиологического контроля молочной продукции.</w:t>
            </w:r>
          </w:p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Модуль 6. Методы контроля упаковки.</w:t>
            </w:r>
          </w:p>
          <w:p w:rsidR="004F5228" w:rsidRPr="00060763" w:rsidRDefault="004F5228" w:rsidP="0006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Модуль 7. Контроль качества бактериальных препаратов.</w:t>
            </w:r>
          </w:p>
        </w:tc>
        <w:tc>
          <w:tcPr>
            <w:tcW w:w="1083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468" w:type="dxa"/>
          </w:tcPr>
          <w:p w:rsidR="004F5228" w:rsidRPr="00060763" w:rsidRDefault="004F5228" w:rsidP="0006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763">
              <w:rPr>
                <w:rFonts w:ascii="Times New Roman" w:hAnsi="Times New Roman" w:cs="Times New Roman"/>
                <w:sz w:val="18"/>
                <w:szCs w:val="18"/>
              </w:rPr>
              <w:t>ДОТ</w:t>
            </w:r>
          </w:p>
        </w:tc>
      </w:tr>
    </w:tbl>
    <w:p w:rsidR="004F5228" w:rsidRPr="003D514F" w:rsidRDefault="004F5228" w:rsidP="003D5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14F">
        <w:rPr>
          <w:rFonts w:ascii="Times New Roman" w:hAnsi="Times New Roman" w:cs="Times New Roman"/>
          <w:sz w:val="20"/>
          <w:szCs w:val="20"/>
        </w:rPr>
        <w:t>⃰ОП – образовательная программа</w:t>
      </w:r>
    </w:p>
    <w:p w:rsidR="004F5228" w:rsidRPr="003D514F" w:rsidRDefault="004F5228" w:rsidP="003D5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EC1">
        <w:rPr>
          <w:rFonts w:ascii="Times New Roman" w:hAnsi="Times New Roman" w:cs="Times New Roman"/>
          <w:sz w:val="20"/>
          <w:szCs w:val="20"/>
        </w:rPr>
        <w:t>ПК - образовательная программа дополнительного профессионального образования - программа повышения квалификации</w:t>
      </w:r>
    </w:p>
    <w:p w:rsidR="004F5228" w:rsidRDefault="004F5228" w:rsidP="003D5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ЭО – электронное обучение</w:t>
      </w:r>
    </w:p>
    <w:p w:rsidR="004F5228" w:rsidRPr="003D514F" w:rsidRDefault="004F5228" w:rsidP="003D5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ДОТ – дистанционные образовательные технологии</w:t>
      </w:r>
    </w:p>
    <w:p w:rsidR="004F5228" w:rsidRDefault="004F5228" w:rsidP="00BD0B48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F5228" w:rsidRPr="003D514F" w:rsidRDefault="004F5228" w:rsidP="003D51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5228" w:rsidRPr="003D514F" w:rsidSect="00BD0B48">
      <w:pgSz w:w="16838" w:h="11906" w:orient="landscape"/>
      <w:pgMar w:top="850" w:right="1134" w:bottom="1701" w:left="5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C50"/>
    <w:multiLevelType w:val="hybridMultilevel"/>
    <w:tmpl w:val="ED0E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268A"/>
    <w:multiLevelType w:val="multilevel"/>
    <w:tmpl w:val="624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C302AF9"/>
    <w:multiLevelType w:val="multilevel"/>
    <w:tmpl w:val="7B5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554"/>
    <w:rsid w:val="00050421"/>
    <w:rsid w:val="00060763"/>
    <w:rsid w:val="00126FEE"/>
    <w:rsid w:val="001B7CC5"/>
    <w:rsid w:val="001C7230"/>
    <w:rsid w:val="00286E9E"/>
    <w:rsid w:val="00391C1A"/>
    <w:rsid w:val="003D514F"/>
    <w:rsid w:val="00430D79"/>
    <w:rsid w:val="004E3DEA"/>
    <w:rsid w:val="004F5228"/>
    <w:rsid w:val="00555440"/>
    <w:rsid w:val="00576A0D"/>
    <w:rsid w:val="005C4176"/>
    <w:rsid w:val="005F00C5"/>
    <w:rsid w:val="007D42C3"/>
    <w:rsid w:val="007D6E51"/>
    <w:rsid w:val="00881BA7"/>
    <w:rsid w:val="00931A44"/>
    <w:rsid w:val="00932C4F"/>
    <w:rsid w:val="00A07D0A"/>
    <w:rsid w:val="00A451A4"/>
    <w:rsid w:val="00A80EC1"/>
    <w:rsid w:val="00AC0FA9"/>
    <w:rsid w:val="00AF2F9C"/>
    <w:rsid w:val="00B93815"/>
    <w:rsid w:val="00BD0170"/>
    <w:rsid w:val="00BD0B48"/>
    <w:rsid w:val="00BF3014"/>
    <w:rsid w:val="00C92EC3"/>
    <w:rsid w:val="00CD25A0"/>
    <w:rsid w:val="00CD523B"/>
    <w:rsid w:val="00CE6B76"/>
    <w:rsid w:val="00D33554"/>
    <w:rsid w:val="00D52A58"/>
    <w:rsid w:val="00D87B49"/>
    <w:rsid w:val="00DB62EE"/>
    <w:rsid w:val="00DC292D"/>
    <w:rsid w:val="00DF65C4"/>
    <w:rsid w:val="00E02131"/>
    <w:rsid w:val="00EC4544"/>
    <w:rsid w:val="00F10BE5"/>
    <w:rsid w:val="00F57542"/>
    <w:rsid w:val="00F6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3B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62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62A0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D51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1BA7"/>
    <w:pPr>
      <w:ind w:left="720"/>
    </w:pPr>
  </w:style>
  <w:style w:type="character" w:styleId="Hyperlink">
    <w:name w:val="Hyperlink"/>
    <w:basedOn w:val="DefaultParagraphFont"/>
    <w:uiPriority w:val="99"/>
    <w:semiHidden/>
    <w:rsid w:val="004E3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Дионисий</cp:lastModifiedBy>
  <cp:revision>31</cp:revision>
  <dcterms:created xsi:type="dcterms:W3CDTF">2021-01-13T07:01:00Z</dcterms:created>
  <dcterms:modified xsi:type="dcterms:W3CDTF">2021-10-22T18:50:00Z</dcterms:modified>
</cp:coreProperties>
</file>